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2D" w:rsidRPr="00B93616" w:rsidRDefault="00372E2D" w:rsidP="00372E2D">
      <w:pPr>
        <w:pStyle w:val="Default"/>
        <w:jc w:val="center"/>
        <w:rPr>
          <w:sz w:val="28"/>
          <w:szCs w:val="23"/>
        </w:rPr>
      </w:pPr>
      <w:r w:rsidRPr="00B93616">
        <w:rPr>
          <w:b/>
          <w:bCs/>
          <w:sz w:val="28"/>
          <w:szCs w:val="23"/>
        </w:rPr>
        <w:t>PATTO DI INTEGRITA’</w:t>
      </w:r>
    </w:p>
    <w:p w:rsidR="006834D3" w:rsidRDefault="006834D3" w:rsidP="00372E2D">
      <w:pPr>
        <w:pStyle w:val="Default"/>
        <w:jc w:val="center"/>
        <w:rPr>
          <w:sz w:val="23"/>
          <w:szCs w:val="23"/>
        </w:rPr>
      </w:pPr>
    </w:p>
    <w:p w:rsidR="000044A8" w:rsidRDefault="006834D3" w:rsidP="00846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gramStart"/>
      <w:r w:rsidRPr="000044A8">
        <w:rPr>
          <w:sz w:val="24"/>
          <w:szCs w:val="24"/>
        </w:rPr>
        <w:t>relativo</w:t>
      </w:r>
      <w:proofErr w:type="gramEnd"/>
      <w:r w:rsidRPr="000044A8">
        <w:rPr>
          <w:sz w:val="24"/>
          <w:szCs w:val="24"/>
        </w:rPr>
        <w:t xml:space="preserve"> a</w:t>
      </w:r>
      <w:r w:rsidR="000044A8" w:rsidRPr="000044A8">
        <w:rPr>
          <w:sz w:val="24"/>
          <w:szCs w:val="24"/>
        </w:rPr>
        <w:t>:</w:t>
      </w:r>
    </w:p>
    <w:p w:rsidR="00846DA6" w:rsidRDefault="00846DA6" w:rsidP="00846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6834D3" w:rsidRPr="000044A8" w:rsidRDefault="00B93616" w:rsidP="00846DA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044A8">
        <w:rPr>
          <w:rFonts w:cs="Helvetica-Bold"/>
          <w:b/>
          <w:bCs/>
          <w:sz w:val="24"/>
          <w:szCs w:val="24"/>
        </w:rPr>
        <w:t>Bando di gara a procedura aperta per l’affidamento del servizio di</w:t>
      </w:r>
      <w:r w:rsidR="000044A8" w:rsidRPr="000044A8">
        <w:rPr>
          <w:rFonts w:cs="Helvetica-Bold"/>
          <w:b/>
          <w:bCs/>
          <w:sz w:val="24"/>
          <w:szCs w:val="24"/>
        </w:rPr>
        <w:t xml:space="preserve"> </w:t>
      </w:r>
      <w:r w:rsidRPr="000044A8">
        <w:rPr>
          <w:rFonts w:cs="Helvetica-Bold"/>
          <w:b/>
          <w:bCs/>
          <w:sz w:val="24"/>
          <w:szCs w:val="24"/>
        </w:rPr>
        <w:t>assistenza software e hardware.</w:t>
      </w:r>
    </w:p>
    <w:p w:rsidR="006834D3" w:rsidRDefault="006834D3" w:rsidP="00372E2D">
      <w:pPr>
        <w:pStyle w:val="Default"/>
        <w:jc w:val="center"/>
        <w:rPr>
          <w:sz w:val="23"/>
          <w:szCs w:val="23"/>
        </w:rPr>
      </w:pPr>
    </w:p>
    <w:p w:rsidR="006834D3" w:rsidRPr="007267D2" w:rsidRDefault="00372E2D" w:rsidP="006834D3">
      <w:pPr>
        <w:pStyle w:val="Default"/>
        <w:jc w:val="center"/>
        <w:rPr>
          <w:szCs w:val="23"/>
        </w:rPr>
      </w:pPr>
      <w:proofErr w:type="gramStart"/>
      <w:r w:rsidRPr="007267D2">
        <w:rPr>
          <w:szCs w:val="23"/>
        </w:rPr>
        <w:t>tra</w:t>
      </w:r>
      <w:proofErr w:type="gramEnd"/>
    </w:p>
    <w:p w:rsidR="006834D3" w:rsidRDefault="006834D3" w:rsidP="006834D3">
      <w:pPr>
        <w:pStyle w:val="Default"/>
        <w:jc w:val="center"/>
        <w:rPr>
          <w:sz w:val="23"/>
          <w:szCs w:val="23"/>
        </w:rPr>
      </w:pPr>
    </w:p>
    <w:p w:rsidR="00372E2D" w:rsidRPr="007267D2" w:rsidRDefault="006834D3" w:rsidP="006834D3">
      <w:pPr>
        <w:pStyle w:val="Default"/>
        <w:jc w:val="center"/>
        <w:rPr>
          <w:b/>
          <w:i/>
          <w:sz w:val="23"/>
          <w:szCs w:val="23"/>
        </w:rPr>
      </w:pPr>
      <w:r w:rsidRPr="007267D2">
        <w:rPr>
          <w:b/>
          <w:i/>
          <w:sz w:val="23"/>
          <w:szCs w:val="23"/>
        </w:rPr>
        <w:t>ISTITUTO COMPRENSIVO PARINI</w:t>
      </w:r>
    </w:p>
    <w:p w:rsidR="006834D3" w:rsidRDefault="006834D3" w:rsidP="00372E2D">
      <w:pPr>
        <w:pStyle w:val="Default"/>
        <w:jc w:val="both"/>
        <w:rPr>
          <w:sz w:val="23"/>
          <w:szCs w:val="23"/>
        </w:rPr>
      </w:pPr>
    </w:p>
    <w:p w:rsidR="006834D3" w:rsidRDefault="00372E2D" w:rsidP="006834D3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e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la</w:t>
      </w:r>
      <w:proofErr w:type="gramEnd"/>
      <w:r>
        <w:rPr>
          <w:sz w:val="23"/>
          <w:szCs w:val="23"/>
        </w:rPr>
        <w:t xml:space="preserve"> Ditta …………………..……………………………………………………………………………………… (</w:t>
      </w: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seguito denominata Ditta), </w:t>
      </w:r>
    </w:p>
    <w:p w:rsidR="006834D3" w:rsidRDefault="006834D3" w:rsidP="006834D3">
      <w:pPr>
        <w:pStyle w:val="Default"/>
        <w:jc w:val="both"/>
        <w:rPr>
          <w:sz w:val="23"/>
          <w:szCs w:val="23"/>
        </w:rPr>
      </w:pPr>
    </w:p>
    <w:p w:rsidR="00372E2D" w:rsidRDefault="00372E2D" w:rsidP="006834D3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sede</w:t>
      </w:r>
      <w:proofErr w:type="gramEnd"/>
      <w:r>
        <w:rPr>
          <w:sz w:val="23"/>
          <w:szCs w:val="23"/>
        </w:rPr>
        <w:t xml:space="preserve"> legale in ………………………</w:t>
      </w:r>
      <w:r w:rsidR="006834D3">
        <w:rPr>
          <w:sz w:val="23"/>
          <w:szCs w:val="23"/>
        </w:rPr>
        <w:t>………….</w:t>
      </w:r>
      <w:r>
        <w:rPr>
          <w:sz w:val="23"/>
          <w:szCs w:val="23"/>
        </w:rPr>
        <w:t>…………</w:t>
      </w:r>
      <w:r w:rsidR="006834D3">
        <w:rPr>
          <w:sz w:val="23"/>
          <w:szCs w:val="23"/>
        </w:rPr>
        <w:t>…</w:t>
      </w:r>
      <w:r>
        <w:rPr>
          <w:sz w:val="23"/>
          <w:szCs w:val="23"/>
        </w:rPr>
        <w:t>……………...., via ……………</w:t>
      </w:r>
      <w:r w:rsidR="006834D3">
        <w:rPr>
          <w:sz w:val="23"/>
          <w:szCs w:val="23"/>
        </w:rPr>
        <w:t>….</w:t>
      </w:r>
      <w:r>
        <w:rPr>
          <w:sz w:val="23"/>
          <w:szCs w:val="23"/>
        </w:rPr>
        <w:t>……………………………………..……n……</w:t>
      </w:r>
      <w:r w:rsidR="006834D3">
        <w:rPr>
          <w:sz w:val="23"/>
          <w:szCs w:val="23"/>
        </w:rPr>
        <w:t>…</w:t>
      </w:r>
      <w:r>
        <w:rPr>
          <w:sz w:val="23"/>
          <w:szCs w:val="23"/>
        </w:rPr>
        <w:t xml:space="preserve">…. </w:t>
      </w:r>
    </w:p>
    <w:p w:rsidR="006834D3" w:rsidRDefault="006834D3" w:rsidP="006834D3">
      <w:pPr>
        <w:pStyle w:val="Default"/>
        <w:jc w:val="both"/>
        <w:rPr>
          <w:sz w:val="23"/>
          <w:szCs w:val="23"/>
        </w:rPr>
      </w:pPr>
    </w:p>
    <w:p w:rsidR="00372E2D" w:rsidRDefault="00372E2D" w:rsidP="006834D3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codice</w:t>
      </w:r>
      <w:proofErr w:type="gramEnd"/>
      <w:r>
        <w:rPr>
          <w:sz w:val="23"/>
          <w:szCs w:val="23"/>
        </w:rPr>
        <w:t xml:space="preserve"> fiscale/P.IVA ……………………….…….………., rappresentata da ……………………</w:t>
      </w:r>
      <w:r w:rsidR="006834D3">
        <w:rPr>
          <w:sz w:val="23"/>
          <w:szCs w:val="23"/>
        </w:rPr>
        <w:t>……..</w:t>
      </w:r>
      <w:r>
        <w:rPr>
          <w:sz w:val="23"/>
          <w:szCs w:val="23"/>
        </w:rPr>
        <w:t xml:space="preserve">………………………………………. </w:t>
      </w:r>
    </w:p>
    <w:p w:rsidR="006834D3" w:rsidRDefault="006834D3" w:rsidP="006834D3">
      <w:pPr>
        <w:pStyle w:val="Default"/>
        <w:jc w:val="both"/>
        <w:rPr>
          <w:sz w:val="23"/>
          <w:szCs w:val="23"/>
        </w:rPr>
      </w:pPr>
    </w:p>
    <w:p w:rsidR="00372E2D" w:rsidRDefault="00372E2D" w:rsidP="006834D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……………………………….... </w:t>
      </w:r>
      <w:proofErr w:type="gramStart"/>
      <w:r>
        <w:rPr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qualità di ……..…………………………………………………</w:t>
      </w:r>
      <w:r w:rsidR="006834D3">
        <w:rPr>
          <w:sz w:val="23"/>
          <w:szCs w:val="23"/>
        </w:rPr>
        <w:t>………</w:t>
      </w:r>
      <w:r>
        <w:rPr>
          <w:sz w:val="23"/>
          <w:szCs w:val="23"/>
        </w:rPr>
        <w:t xml:space="preserve">………………………………………………. </w:t>
      </w:r>
    </w:p>
    <w:p w:rsidR="006834D3" w:rsidRDefault="006834D3" w:rsidP="00372E2D">
      <w:pPr>
        <w:pStyle w:val="Default"/>
        <w:jc w:val="both"/>
        <w:rPr>
          <w:sz w:val="23"/>
          <w:szCs w:val="23"/>
        </w:rPr>
      </w:pPr>
    </w:p>
    <w:p w:rsidR="00372E2D" w:rsidRDefault="00372E2D" w:rsidP="00372E2D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Il presente documento deve essere obbligatoriamente sottoscritto e presentato insieme all’offerta da ciascun partecipante alla gara in oggetto. La mancata consegna del presente documento debitamente sottoscritto comporterà l’esclusione automatica dalla gara. </w:t>
      </w:r>
    </w:p>
    <w:p w:rsidR="00372E2D" w:rsidRDefault="00372E2D" w:rsidP="00372E2D">
      <w:pPr>
        <w:pStyle w:val="Default"/>
        <w:jc w:val="both"/>
        <w:rPr>
          <w:b/>
          <w:bCs/>
          <w:sz w:val="23"/>
          <w:szCs w:val="23"/>
        </w:rPr>
      </w:pPr>
    </w:p>
    <w:p w:rsidR="00372E2D" w:rsidRDefault="00372E2D" w:rsidP="00372E2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VISTO</w:t>
      </w:r>
    </w:p>
    <w:p w:rsidR="00372E2D" w:rsidRDefault="00372E2D" w:rsidP="00372E2D">
      <w:pPr>
        <w:pStyle w:val="Default"/>
        <w:jc w:val="both"/>
        <w:rPr>
          <w:sz w:val="23"/>
          <w:szCs w:val="23"/>
        </w:rPr>
      </w:pPr>
    </w:p>
    <w:p w:rsidR="00372E2D" w:rsidRDefault="00372E2D" w:rsidP="00372E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La legge 6 novembre 2012 n. 190, art. 1, comma 17 recante “Disposizioni per la prevenzione e la repressione della corruzione e dell'illegalità nella pubblica amministrazione”; </w:t>
      </w:r>
    </w:p>
    <w:p w:rsidR="00372E2D" w:rsidRDefault="00372E2D" w:rsidP="00372E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il Piano Nazionale Anticorruzione (P.N.A.) emanato dall’Autorità Nazionale </w:t>
      </w:r>
      <w:proofErr w:type="spellStart"/>
      <w:r>
        <w:rPr>
          <w:sz w:val="23"/>
          <w:szCs w:val="23"/>
        </w:rPr>
        <w:t>AntiCorruzione</w:t>
      </w:r>
      <w:proofErr w:type="spellEnd"/>
      <w:r>
        <w:rPr>
          <w:sz w:val="23"/>
          <w:szCs w:val="23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 </w:t>
      </w:r>
    </w:p>
    <w:p w:rsidR="00372E2D" w:rsidRDefault="00372E2D" w:rsidP="00372E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il Piano Triennale di Prevenzione della Corruzione (P.T.P.C) 2016 -2018 per le istituzioni scolastiche della Regione Lombardia; </w:t>
      </w:r>
    </w:p>
    <w:p w:rsidR="00372E2D" w:rsidRDefault="00372E2D" w:rsidP="00372E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il DPR 62 del 16 aprile 2013, n. con il quale è stato emanato il “Regolamento recante il codice di comportamento dei dipendenti pubblici”, </w:t>
      </w:r>
    </w:p>
    <w:p w:rsidR="00372E2D" w:rsidRDefault="00372E2D" w:rsidP="00372E2D">
      <w:pPr>
        <w:pStyle w:val="Default"/>
        <w:jc w:val="both"/>
        <w:rPr>
          <w:sz w:val="23"/>
          <w:szCs w:val="23"/>
        </w:rPr>
      </w:pPr>
    </w:p>
    <w:p w:rsidR="00372E2D" w:rsidRDefault="00372E2D" w:rsidP="00372E2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 CONVIENE QUANTO SEGUE</w:t>
      </w:r>
    </w:p>
    <w:p w:rsidR="000D488F" w:rsidRDefault="000D488F" w:rsidP="00372E2D">
      <w:pPr>
        <w:pStyle w:val="Default"/>
        <w:jc w:val="center"/>
        <w:rPr>
          <w:b/>
          <w:bCs/>
          <w:sz w:val="23"/>
          <w:szCs w:val="23"/>
        </w:rPr>
      </w:pPr>
    </w:p>
    <w:p w:rsidR="00372E2D" w:rsidRDefault="00372E2D" w:rsidP="00B6359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Articolo 1</w:t>
      </w:r>
    </w:p>
    <w:p w:rsidR="000D488F" w:rsidRDefault="00372E2D" w:rsidP="000D48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presente Patto d’integrità stabilisce la formale obbligazione della Ditta che, ai fini della partecipazione alla gara in oggetto, si impegna: </w:t>
      </w:r>
    </w:p>
    <w:p w:rsidR="00372E2D" w:rsidRPr="006834D3" w:rsidRDefault="00372E2D" w:rsidP="000D488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6834D3">
        <w:rPr>
          <w:sz w:val="23"/>
          <w:szCs w:val="23"/>
        </w:rPr>
        <w:t xml:space="preserve"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 </w:t>
      </w:r>
    </w:p>
    <w:p w:rsidR="00372E2D" w:rsidRDefault="00372E2D" w:rsidP="00372E2D">
      <w:pPr>
        <w:pStyle w:val="Default"/>
        <w:numPr>
          <w:ilvl w:val="0"/>
          <w:numId w:val="1"/>
        </w:numPr>
        <w:spacing w:after="3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ad</w:t>
      </w:r>
      <w:proofErr w:type="gramEnd"/>
      <w:r>
        <w:rPr>
          <w:sz w:val="23"/>
          <w:szCs w:val="23"/>
        </w:rPr>
        <w:t xml:space="preserve"> assicurare di non trovarsi in situazioni di controllo o di collegamento (formale e/o sostanziale) con altri concorrenti e che non si è accordata e non si accorderà con altri partecipanti alla gara; </w:t>
      </w:r>
    </w:p>
    <w:p w:rsidR="00372E2D" w:rsidRDefault="00372E2D" w:rsidP="00372E2D">
      <w:pPr>
        <w:pStyle w:val="Default"/>
        <w:numPr>
          <w:ilvl w:val="0"/>
          <w:numId w:val="1"/>
        </w:numPr>
        <w:spacing w:after="3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ad</w:t>
      </w:r>
      <w:proofErr w:type="gramEnd"/>
      <w:r>
        <w:rPr>
          <w:sz w:val="23"/>
          <w:szCs w:val="23"/>
        </w:rPr>
        <w:t xml:space="preserve"> informare puntualmente tutto il personale, di cui si avvale, del presente Patto di integrità e degli obblighi in esso contenuti; </w:t>
      </w:r>
    </w:p>
    <w:p w:rsidR="00372E2D" w:rsidRDefault="00372E2D" w:rsidP="00372E2D">
      <w:pPr>
        <w:pStyle w:val="Default"/>
        <w:numPr>
          <w:ilvl w:val="0"/>
          <w:numId w:val="1"/>
        </w:numPr>
        <w:spacing w:after="3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vigilare affinché gli impegni sopra indicati siano osservati da tutti i collaboratori e dipendenti nell’esercizio dei compiti loro assegnati; </w:t>
      </w:r>
    </w:p>
    <w:p w:rsidR="00372E2D" w:rsidRDefault="00372E2D" w:rsidP="00372E2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a</w:t>
      </w:r>
      <w:proofErr w:type="gramEnd"/>
      <w:r>
        <w:rPr>
          <w:sz w:val="23"/>
          <w:szCs w:val="23"/>
        </w:rPr>
        <w:t xml:space="preserve"> denunciare alla Pubblica Autorità competente ogni irregolarità o distorsione di cui sia venuta a conoscenza per quanto attiene l’attività di cui all’oggetto della gara in causa. </w:t>
      </w:r>
    </w:p>
    <w:p w:rsidR="00372E2D" w:rsidRDefault="00372E2D" w:rsidP="007267D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Articolo 2</w:t>
      </w:r>
    </w:p>
    <w:p w:rsidR="007267D2" w:rsidRDefault="007267D2" w:rsidP="007267D2">
      <w:pPr>
        <w:pStyle w:val="Default"/>
        <w:jc w:val="center"/>
        <w:rPr>
          <w:sz w:val="23"/>
          <w:szCs w:val="23"/>
        </w:rPr>
      </w:pPr>
    </w:p>
    <w:p w:rsidR="00372E2D" w:rsidRDefault="00372E2D" w:rsidP="00372E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ditta, sin d’ora, accetta che nel caso di mancato rispetto degli impegni anticorruzione assunti con il presente Patto di integrità, comunque accertato dall’Amministrazione, potranno essere applicate le seguenti sanzioni: </w:t>
      </w:r>
    </w:p>
    <w:p w:rsidR="00372E2D" w:rsidRDefault="00372E2D" w:rsidP="00372E2D">
      <w:pPr>
        <w:pStyle w:val="Default"/>
        <w:jc w:val="both"/>
        <w:rPr>
          <w:sz w:val="23"/>
          <w:szCs w:val="23"/>
        </w:rPr>
      </w:pPr>
    </w:p>
    <w:p w:rsidR="00372E2D" w:rsidRDefault="00372E2D" w:rsidP="00372E2D">
      <w:pPr>
        <w:pStyle w:val="Default"/>
        <w:numPr>
          <w:ilvl w:val="0"/>
          <w:numId w:val="2"/>
        </w:numPr>
        <w:spacing w:after="3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esclusione</w:t>
      </w:r>
      <w:proofErr w:type="gramEnd"/>
      <w:r>
        <w:rPr>
          <w:sz w:val="23"/>
          <w:szCs w:val="23"/>
        </w:rPr>
        <w:t xml:space="preserve"> del concorrente dalla gara; </w:t>
      </w:r>
    </w:p>
    <w:p w:rsidR="00372E2D" w:rsidRDefault="00372E2D" w:rsidP="00372E2D">
      <w:pPr>
        <w:pStyle w:val="Default"/>
        <w:numPr>
          <w:ilvl w:val="0"/>
          <w:numId w:val="2"/>
        </w:numPr>
        <w:spacing w:after="3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escussione</w:t>
      </w:r>
      <w:proofErr w:type="gramEnd"/>
      <w:r>
        <w:rPr>
          <w:sz w:val="23"/>
          <w:szCs w:val="23"/>
        </w:rPr>
        <w:t xml:space="preserve"> della cauzione di validità dell’offerta; </w:t>
      </w:r>
    </w:p>
    <w:p w:rsidR="00372E2D" w:rsidRDefault="00372E2D" w:rsidP="00372E2D">
      <w:pPr>
        <w:pStyle w:val="Default"/>
        <w:numPr>
          <w:ilvl w:val="0"/>
          <w:numId w:val="2"/>
        </w:numPr>
        <w:spacing w:after="3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risoluzione</w:t>
      </w:r>
      <w:proofErr w:type="gramEnd"/>
      <w:r>
        <w:rPr>
          <w:sz w:val="23"/>
          <w:szCs w:val="23"/>
        </w:rPr>
        <w:t xml:space="preserve"> del contratto; </w:t>
      </w:r>
    </w:p>
    <w:p w:rsidR="00372E2D" w:rsidRDefault="00372E2D" w:rsidP="00372E2D">
      <w:pPr>
        <w:pStyle w:val="Default"/>
        <w:numPr>
          <w:ilvl w:val="0"/>
          <w:numId w:val="2"/>
        </w:numPr>
        <w:spacing w:after="3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escussione</w:t>
      </w:r>
      <w:proofErr w:type="gramEnd"/>
      <w:r>
        <w:rPr>
          <w:sz w:val="23"/>
          <w:szCs w:val="23"/>
        </w:rPr>
        <w:t xml:space="preserve"> della cauzione di buona esecuzione del contratto; </w:t>
      </w:r>
    </w:p>
    <w:p w:rsidR="00372E2D" w:rsidRDefault="00372E2D" w:rsidP="00372E2D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esclusione</w:t>
      </w:r>
      <w:proofErr w:type="gramEnd"/>
      <w:r>
        <w:rPr>
          <w:sz w:val="23"/>
          <w:szCs w:val="23"/>
        </w:rPr>
        <w:t xml:space="preserve"> del concorrente dalle gare indette dalla stazione appaltante per 5 anni. </w:t>
      </w:r>
    </w:p>
    <w:p w:rsidR="00372E2D" w:rsidRDefault="00372E2D" w:rsidP="00372E2D">
      <w:pPr>
        <w:pStyle w:val="Default"/>
        <w:jc w:val="both"/>
        <w:rPr>
          <w:sz w:val="23"/>
          <w:szCs w:val="23"/>
        </w:rPr>
      </w:pPr>
    </w:p>
    <w:p w:rsidR="00372E2D" w:rsidRDefault="00372E2D" w:rsidP="007267D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Articolo 3</w:t>
      </w:r>
    </w:p>
    <w:p w:rsidR="007267D2" w:rsidRDefault="007267D2" w:rsidP="007267D2">
      <w:pPr>
        <w:pStyle w:val="Default"/>
        <w:jc w:val="center"/>
        <w:rPr>
          <w:sz w:val="23"/>
          <w:szCs w:val="23"/>
        </w:rPr>
      </w:pPr>
    </w:p>
    <w:p w:rsidR="00372E2D" w:rsidRDefault="00372E2D" w:rsidP="00372E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pattizia. </w:t>
      </w:r>
    </w:p>
    <w:p w:rsidR="007267D2" w:rsidRDefault="007267D2" w:rsidP="00372E2D">
      <w:pPr>
        <w:pStyle w:val="Default"/>
        <w:jc w:val="both"/>
        <w:rPr>
          <w:sz w:val="23"/>
          <w:szCs w:val="23"/>
        </w:rPr>
      </w:pPr>
    </w:p>
    <w:p w:rsidR="00372E2D" w:rsidRDefault="00372E2D" w:rsidP="007267D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Articolo 4</w:t>
      </w:r>
    </w:p>
    <w:p w:rsidR="007267D2" w:rsidRDefault="007267D2" w:rsidP="007267D2">
      <w:pPr>
        <w:pStyle w:val="Default"/>
        <w:jc w:val="center"/>
        <w:rPr>
          <w:sz w:val="23"/>
          <w:szCs w:val="23"/>
        </w:rPr>
      </w:pPr>
    </w:p>
    <w:p w:rsidR="00372E2D" w:rsidRDefault="00372E2D" w:rsidP="00372E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 </w:t>
      </w:r>
    </w:p>
    <w:p w:rsidR="007267D2" w:rsidRDefault="007267D2" w:rsidP="00372E2D">
      <w:pPr>
        <w:pStyle w:val="Default"/>
        <w:jc w:val="both"/>
        <w:rPr>
          <w:sz w:val="23"/>
          <w:szCs w:val="23"/>
        </w:rPr>
      </w:pPr>
    </w:p>
    <w:p w:rsidR="00372E2D" w:rsidRDefault="00372E2D" w:rsidP="007267D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Articolo 5</w:t>
      </w:r>
    </w:p>
    <w:p w:rsidR="007267D2" w:rsidRDefault="007267D2" w:rsidP="007267D2">
      <w:pPr>
        <w:pStyle w:val="Default"/>
        <w:jc w:val="center"/>
        <w:rPr>
          <w:sz w:val="23"/>
          <w:szCs w:val="23"/>
        </w:rPr>
      </w:pPr>
    </w:p>
    <w:p w:rsidR="00372E2D" w:rsidRDefault="00372E2D" w:rsidP="00372E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Ogni controversia relativa all’interpretazione ed esecuzione del Patto d’integrità fra la stazione appaltante ed i concorrenti e tra gli stessi concorrenti sarà risolta dall’Autorità Giudiziaria competente. </w:t>
      </w:r>
    </w:p>
    <w:p w:rsidR="00B63590" w:rsidRDefault="00B63590" w:rsidP="00372E2D">
      <w:pPr>
        <w:pStyle w:val="Default"/>
        <w:jc w:val="both"/>
        <w:rPr>
          <w:sz w:val="23"/>
          <w:szCs w:val="23"/>
        </w:rPr>
      </w:pPr>
    </w:p>
    <w:p w:rsidR="00B63590" w:rsidRDefault="00B63590" w:rsidP="00372E2D">
      <w:pPr>
        <w:pStyle w:val="Default"/>
        <w:jc w:val="both"/>
        <w:rPr>
          <w:sz w:val="23"/>
          <w:szCs w:val="23"/>
        </w:rPr>
      </w:pPr>
    </w:p>
    <w:p w:rsidR="00372E2D" w:rsidRDefault="00372E2D" w:rsidP="00372E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</w:t>
      </w:r>
      <w:r w:rsidR="00B63590">
        <w:rPr>
          <w:sz w:val="23"/>
          <w:szCs w:val="23"/>
        </w:rPr>
        <w:t xml:space="preserve">uogo e </w:t>
      </w:r>
      <w:proofErr w:type="gramStart"/>
      <w:r w:rsidR="00B63590">
        <w:rPr>
          <w:sz w:val="23"/>
          <w:szCs w:val="23"/>
        </w:rPr>
        <w:t>data  _</w:t>
      </w:r>
      <w:proofErr w:type="gramEnd"/>
      <w:r w:rsidR="00B63590">
        <w:rPr>
          <w:sz w:val="23"/>
          <w:szCs w:val="23"/>
        </w:rPr>
        <w:t>______________________________</w:t>
      </w:r>
    </w:p>
    <w:p w:rsidR="007267D2" w:rsidRDefault="007267D2" w:rsidP="00372E2D">
      <w:pPr>
        <w:pStyle w:val="Default"/>
        <w:jc w:val="both"/>
        <w:rPr>
          <w:sz w:val="23"/>
          <w:szCs w:val="23"/>
        </w:rPr>
      </w:pPr>
    </w:p>
    <w:p w:rsidR="00372E2D" w:rsidRDefault="00372E2D" w:rsidP="00483EC1">
      <w:pPr>
        <w:pStyle w:val="Default"/>
        <w:ind w:left="5664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 la ditta: </w:t>
      </w:r>
    </w:p>
    <w:p w:rsidR="00372E2D" w:rsidRDefault="00372E2D" w:rsidP="007267D2">
      <w:pPr>
        <w:pStyle w:val="Default"/>
        <w:ind w:left="56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</w:t>
      </w:r>
    </w:p>
    <w:p w:rsidR="00372E2D" w:rsidRDefault="00372E2D" w:rsidP="00483EC1">
      <w:pPr>
        <w:pStyle w:val="Default"/>
        <w:ind w:left="5664" w:firstLine="708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il</w:t>
      </w:r>
      <w:proofErr w:type="gramEnd"/>
      <w:r>
        <w:rPr>
          <w:sz w:val="23"/>
          <w:szCs w:val="23"/>
        </w:rPr>
        <w:t xml:space="preserve"> legale rappresentante) </w:t>
      </w:r>
    </w:p>
    <w:p w:rsidR="00483EC1" w:rsidRDefault="00483EC1" w:rsidP="007267D2">
      <w:pPr>
        <w:pStyle w:val="Default"/>
        <w:ind w:left="5664"/>
        <w:jc w:val="both"/>
        <w:rPr>
          <w:sz w:val="23"/>
          <w:szCs w:val="23"/>
        </w:rPr>
      </w:pPr>
    </w:p>
    <w:p w:rsidR="00372E2D" w:rsidRDefault="00372E2D" w:rsidP="007267D2">
      <w:pPr>
        <w:pStyle w:val="Default"/>
        <w:ind w:left="5664"/>
        <w:jc w:val="both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______________________________ </w:t>
      </w:r>
    </w:p>
    <w:p w:rsidR="00486598" w:rsidRDefault="00372E2D" w:rsidP="00483EC1">
      <w:pPr>
        <w:ind w:left="5664" w:firstLine="708"/>
        <w:jc w:val="both"/>
      </w:pPr>
      <w:r>
        <w:rPr>
          <w:rFonts w:ascii="Garamond" w:hAnsi="Garamond" w:cs="Garamond"/>
          <w:sz w:val="23"/>
          <w:szCs w:val="23"/>
        </w:rPr>
        <w:t>(</w:t>
      </w:r>
      <w:proofErr w:type="gramStart"/>
      <w:r>
        <w:rPr>
          <w:rFonts w:ascii="Garamond" w:hAnsi="Garamond" w:cs="Garamond"/>
          <w:sz w:val="23"/>
          <w:szCs w:val="23"/>
        </w:rPr>
        <w:t>firma</w:t>
      </w:r>
      <w:proofErr w:type="gramEnd"/>
      <w:r>
        <w:rPr>
          <w:rFonts w:ascii="Garamond" w:hAnsi="Garamond" w:cs="Garamond"/>
          <w:sz w:val="23"/>
          <w:szCs w:val="23"/>
        </w:rPr>
        <w:t xml:space="preserve"> leggibile)</w:t>
      </w:r>
      <w:r w:rsidR="00483EC1">
        <w:rPr>
          <w:rFonts w:ascii="Garamond" w:hAnsi="Garamond" w:cs="Garamond"/>
          <w:sz w:val="23"/>
          <w:szCs w:val="23"/>
        </w:rPr>
        <w:tab/>
      </w:r>
    </w:p>
    <w:sectPr w:rsidR="00486598" w:rsidSect="00683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60B6D"/>
    <w:multiLevelType w:val="hybridMultilevel"/>
    <w:tmpl w:val="AD24D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E2FF8"/>
    <w:multiLevelType w:val="hybridMultilevel"/>
    <w:tmpl w:val="B04CE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2D"/>
    <w:rsid w:val="000044A8"/>
    <w:rsid w:val="000D488F"/>
    <w:rsid w:val="00372E2D"/>
    <w:rsid w:val="0041367F"/>
    <w:rsid w:val="00483EC1"/>
    <w:rsid w:val="00486598"/>
    <w:rsid w:val="006834D3"/>
    <w:rsid w:val="007267D2"/>
    <w:rsid w:val="00733A97"/>
    <w:rsid w:val="00846DA6"/>
    <w:rsid w:val="008E2860"/>
    <w:rsid w:val="00B63590"/>
    <w:rsid w:val="00B9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DE68D-F068-413B-86E8-F517512F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Moio</dc:creator>
  <cp:keywords/>
  <dc:description/>
  <cp:lastModifiedBy>Giovanni Moio</cp:lastModifiedBy>
  <cp:revision>13</cp:revision>
  <dcterms:created xsi:type="dcterms:W3CDTF">2018-03-16T10:42:00Z</dcterms:created>
  <dcterms:modified xsi:type="dcterms:W3CDTF">2018-03-16T10:53:00Z</dcterms:modified>
</cp:coreProperties>
</file>